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1E0" w:rsidRPr="003021E0" w:rsidP="003021E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021E0">
        <w:rPr>
          <w:rFonts w:ascii="Times New Roman" w:hAnsi="Times New Roman" w:cs="Times New Roman"/>
          <w:sz w:val="28"/>
          <w:szCs w:val="28"/>
        </w:rPr>
        <w:t>Дело №2-1343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21E0">
        <w:rPr>
          <w:rFonts w:ascii="Times New Roman" w:hAnsi="Times New Roman" w:cs="Times New Roman"/>
          <w:sz w:val="28"/>
          <w:szCs w:val="28"/>
        </w:rPr>
        <w:t>2203/2025</w:t>
      </w:r>
    </w:p>
    <w:p w:rsidR="003021E0" w:rsidRPr="003021E0" w:rsidP="003021E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</w:t>
      </w:r>
      <w:r w:rsidRPr="003021E0">
        <w:rPr>
          <w:rFonts w:ascii="Times New Roman" w:hAnsi="Times New Roman" w:cs="Times New Roman"/>
          <w:sz w:val="28"/>
          <w:szCs w:val="28"/>
        </w:rPr>
        <w:t xml:space="preserve"> 86MS0054-01-2025-001999-75</w:t>
      </w:r>
    </w:p>
    <w:p w:rsidR="003021E0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F05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  <w:r w:rsidR="0030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исполняя обязанности мирового судьи судебного участка №3 Няганского судебного района </w:t>
      </w:r>
      <w:r w:rsidRPr="00121239" w:rsidR="003021E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 w:rsidR="003021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3021E0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№2-1343-2203/2025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с ограниченной ответственностью Профессиональная коллекторская организация «Нэйва» к Шмотьеву Геннадию Ивановичу о взыскании задолженности по кредитному договору,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30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Профессиональная коллекторская организация «Нэйва» к Шмотьеву Геннадию Ивановичу о взыскании задолженности по кредитному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03CE4" w:rsidP="003021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 w:rsidR="0030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Шмотьева Геннадия Ивановича (паспорт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0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пользу общества с ограниченной ответственностью Профессиональная коллекторская организация «Нэйва» (ИНН 7734387354) задолженность по уплате процентов за пользование кредитом по договору кредитной карты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302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01.11.2022 по 13.03.2025 в размере 34 669,16 рублей, расходы по уплате государственной пошлины в размере 4 000 рублей, всего взыскать 38 669 (тридцать восемь тысяч шестьсот шестьдесят девять) рублей 16 копеек.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97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округа - Югры через мирового судью судебн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участка №</w:t>
      </w:r>
      <w:r w:rsidR="0097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такое заявление подано, - в течение одног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2B0138"/>
    <w:rsid w:val="003021E0"/>
    <w:rsid w:val="00382F05"/>
    <w:rsid w:val="004555F4"/>
    <w:rsid w:val="00486968"/>
    <w:rsid w:val="00625323"/>
    <w:rsid w:val="00713412"/>
    <w:rsid w:val="00714DAA"/>
    <w:rsid w:val="008E2B2D"/>
    <w:rsid w:val="00954D8C"/>
    <w:rsid w:val="00970AFC"/>
    <w:rsid w:val="00AB6630"/>
    <w:rsid w:val="00B01DB6"/>
    <w:rsid w:val="00CD4864"/>
    <w:rsid w:val="00D33FD8"/>
    <w:rsid w:val="00E110BC"/>
    <w:rsid w:val="00E8697B"/>
    <w:rsid w:val="00EF4B8C"/>
    <w:rsid w:val="00F03CE4"/>
    <w:rsid w:val="00FF78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